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B1C4A" w14:textId="77777777" w:rsidR="004674E7" w:rsidRPr="003C03C8" w:rsidRDefault="006F4A12" w:rsidP="004674E7">
      <w:pPr>
        <w:rPr>
          <w:szCs w:val="21"/>
        </w:rPr>
      </w:pPr>
      <w:r>
        <w:rPr>
          <w:rFonts w:ascii="黑体" w:eastAsia="黑体" w:hint="eastAsia"/>
          <w:sz w:val="32"/>
          <w:szCs w:val="32"/>
        </w:rPr>
        <w:t>技术发明</w:t>
      </w:r>
      <w:r w:rsidR="004674E7" w:rsidRPr="007D2463">
        <w:rPr>
          <w:rFonts w:ascii="黑体" w:eastAsia="黑体" w:hint="eastAsia"/>
          <w:sz w:val="32"/>
          <w:szCs w:val="32"/>
        </w:rPr>
        <w:t>奖公示</w:t>
      </w:r>
      <w:r w:rsidR="004674E7">
        <w:rPr>
          <w:rFonts w:ascii="黑体" w:eastAsia="黑体" w:hint="eastAsia"/>
          <w:sz w:val="32"/>
          <w:szCs w:val="32"/>
        </w:rPr>
        <w:t>：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636"/>
        <w:gridCol w:w="347"/>
        <w:gridCol w:w="931"/>
        <w:gridCol w:w="818"/>
        <w:gridCol w:w="1023"/>
        <w:gridCol w:w="1276"/>
        <w:gridCol w:w="850"/>
        <w:gridCol w:w="964"/>
        <w:gridCol w:w="1134"/>
        <w:gridCol w:w="692"/>
      </w:tblGrid>
      <w:tr w:rsidR="004674E7" w:rsidRPr="00657EEC" w14:paraId="1782B3E9" w14:textId="77777777" w:rsidTr="00A643B0">
        <w:trPr>
          <w:trHeight w:val="851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7B392483" w14:textId="77777777" w:rsidR="004674E7" w:rsidRPr="0050299C" w:rsidRDefault="004674E7" w:rsidP="007E2C10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688" w:type="dxa"/>
            <w:gridSpan w:val="8"/>
            <w:shd w:val="clear" w:color="auto" w:fill="auto"/>
            <w:vAlign w:val="center"/>
          </w:tcPr>
          <w:p w14:paraId="5A3AA96D" w14:textId="51DC89A0" w:rsidR="004674E7" w:rsidRPr="0050299C" w:rsidRDefault="002A7C8C" w:rsidP="004674E7">
            <w:pPr>
              <w:rPr>
                <w:rFonts w:ascii="宋体" w:hAnsi="宋体"/>
                <w:szCs w:val="21"/>
              </w:rPr>
            </w:pPr>
            <w:r w:rsidRPr="001D07A4">
              <w:rPr>
                <w:rFonts w:hint="eastAsia"/>
              </w:rPr>
              <w:t>结构化催化剂过程强化技术</w:t>
            </w:r>
          </w:p>
        </w:tc>
      </w:tr>
      <w:tr w:rsidR="004674E7" w:rsidRPr="00657EEC" w14:paraId="513536F3" w14:textId="77777777" w:rsidTr="00A643B0">
        <w:trPr>
          <w:trHeight w:val="657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0C3CA80C" w14:textId="77777777" w:rsidR="004674E7" w:rsidRPr="0050299C" w:rsidRDefault="004674E7" w:rsidP="007E2C10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 名 者</w:t>
            </w:r>
          </w:p>
        </w:tc>
        <w:tc>
          <w:tcPr>
            <w:tcW w:w="7688" w:type="dxa"/>
            <w:gridSpan w:val="8"/>
            <w:shd w:val="clear" w:color="auto" w:fill="auto"/>
            <w:vAlign w:val="center"/>
          </w:tcPr>
          <w:p w14:paraId="0E0782E5" w14:textId="77777777" w:rsidR="004674E7" w:rsidRPr="0050299C" w:rsidRDefault="004674E7" w:rsidP="004674E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中国科学院沈阳分院</w:t>
            </w:r>
          </w:p>
        </w:tc>
      </w:tr>
      <w:tr w:rsidR="004674E7" w:rsidRPr="00657EEC" w14:paraId="5C69C80E" w14:textId="77777777" w:rsidTr="00A643B0">
        <w:trPr>
          <w:trHeight w:val="851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0189E51E" w14:textId="77777777" w:rsidR="004674E7" w:rsidRPr="0050299C" w:rsidRDefault="004674E7" w:rsidP="007E2C10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提名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7688" w:type="dxa"/>
            <w:gridSpan w:val="8"/>
            <w:shd w:val="clear" w:color="auto" w:fill="auto"/>
            <w:vAlign w:val="center"/>
          </w:tcPr>
          <w:p w14:paraId="22276566" w14:textId="7D9D395C" w:rsidR="004674E7" w:rsidRPr="0050299C" w:rsidRDefault="002A7C8C" w:rsidP="004674E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一等奖</w:t>
            </w:r>
          </w:p>
        </w:tc>
      </w:tr>
      <w:tr w:rsidR="004674E7" w:rsidRPr="00657EEC" w14:paraId="49A5D551" w14:textId="77777777" w:rsidTr="00A643B0">
        <w:trPr>
          <w:trHeight w:val="851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612CA9CC" w14:textId="77777777" w:rsidR="004674E7" w:rsidRPr="0050299C" w:rsidRDefault="004674E7" w:rsidP="007E2C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  <w:r w:rsidRPr="0050299C">
              <w:rPr>
                <w:rFonts w:ascii="宋体" w:hAnsi="宋体" w:hint="eastAsia"/>
                <w:szCs w:val="21"/>
              </w:rPr>
              <w:t>完成人</w:t>
            </w:r>
          </w:p>
        </w:tc>
        <w:tc>
          <w:tcPr>
            <w:tcW w:w="7688" w:type="dxa"/>
            <w:gridSpan w:val="8"/>
            <w:shd w:val="clear" w:color="auto" w:fill="auto"/>
            <w:vAlign w:val="center"/>
          </w:tcPr>
          <w:p w14:paraId="097ADE11" w14:textId="2D67AE7A" w:rsidR="004674E7" w:rsidRPr="0050299C" w:rsidRDefault="002A7C8C" w:rsidP="00E415F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075D0">
              <w:t>王树东</w:t>
            </w:r>
            <w:r w:rsidRPr="00D075D0">
              <w:rPr>
                <w:rFonts w:hint="eastAsia"/>
              </w:rPr>
              <w:t>，</w:t>
            </w:r>
            <w:r w:rsidRPr="00D075D0">
              <w:t>王胜</w:t>
            </w:r>
            <w:r w:rsidRPr="00D075D0">
              <w:rPr>
                <w:rFonts w:hint="eastAsia"/>
              </w:rPr>
              <w:t>，</w:t>
            </w:r>
            <w:r w:rsidRPr="00D075D0">
              <w:t>程昊</w:t>
            </w:r>
            <w:r w:rsidRPr="00D075D0">
              <w:rPr>
                <w:rFonts w:hint="eastAsia"/>
              </w:rPr>
              <w:t>，</w:t>
            </w:r>
            <w:r w:rsidRPr="00D075D0">
              <w:t>袁中山</w:t>
            </w:r>
            <w:r w:rsidRPr="00D075D0">
              <w:rPr>
                <w:rFonts w:hint="eastAsia"/>
              </w:rPr>
              <w:t>，</w:t>
            </w:r>
            <w:r w:rsidRPr="00D075D0">
              <w:t>李德伏</w:t>
            </w:r>
          </w:p>
        </w:tc>
      </w:tr>
      <w:tr w:rsidR="004674E7" w:rsidRPr="00657EEC" w14:paraId="2F7DE3BC" w14:textId="77777777" w:rsidTr="00A643B0">
        <w:trPr>
          <w:trHeight w:val="851"/>
        </w:trPr>
        <w:tc>
          <w:tcPr>
            <w:tcW w:w="1476" w:type="dxa"/>
            <w:gridSpan w:val="3"/>
            <w:shd w:val="clear" w:color="auto" w:fill="auto"/>
            <w:vAlign w:val="center"/>
          </w:tcPr>
          <w:p w14:paraId="79F56588" w14:textId="77777777" w:rsidR="004674E7" w:rsidRDefault="004674E7" w:rsidP="007E2C1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688" w:type="dxa"/>
            <w:gridSpan w:val="8"/>
            <w:shd w:val="clear" w:color="auto" w:fill="auto"/>
            <w:vAlign w:val="center"/>
          </w:tcPr>
          <w:p w14:paraId="5644FBD4" w14:textId="1232D829" w:rsidR="004674E7" w:rsidRPr="00CF645E" w:rsidRDefault="002A7C8C" w:rsidP="00D37F62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中国科学院大连化学物理研究所</w:t>
            </w:r>
          </w:p>
        </w:tc>
      </w:tr>
      <w:tr w:rsidR="004674E7" w:rsidRPr="00657EEC" w14:paraId="60D03FBB" w14:textId="77777777" w:rsidTr="00A643B0">
        <w:trPr>
          <w:trHeight w:hRule="exact" w:val="567"/>
        </w:trPr>
        <w:tc>
          <w:tcPr>
            <w:tcW w:w="9164" w:type="dxa"/>
            <w:gridSpan w:val="11"/>
            <w:shd w:val="clear" w:color="auto" w:fill="auto"/>
            <w:vAlign w:val="center"/>
          </w:tcPr>
          <w:p w14:paraId="527EAD6E" w14:textId="77777777" w:rsidR="004674E7" w:rsidRPr="0050299C" w:rsidRDefault="004674E7" w:rsidP="007E2C10">
            <w:pPr>
              <w:jc w:val="center"/>
              <w:rPr>
                <w:rFonts w:ascii="宋体" w:hAnsi="宋体"/>
                <w:szCs w:val="21"/>
              </w:rPr>
            </w:pPr>
            <w:r w:rsidRPr="00CF645E">
              <w:rPr>
                <w:rFonts w:ascii="宋体" w:hAnsi="宋体" w:hint="eastAsia"/>
                <w:szCs w:val="21"/>
              </w:rPr>
              <w:t>主要知识产权和标准规范等目录（不超过10件）</w:t>
            </w:r>
          </w:p>
        </w:tc>
      </w:tr>
      <w:tr w:rsidR="00447127" w:rsidRPr="002560DC" w14:paraId="3572DE26" w14:textId="77777777" w:rsidTr="003E3442">
        <w:trPr>
          <w:trHeight w:val="2683"/>
        </w:trPr>
        <w:tc>
          <w:tcPr>
            <w:tcW w:w="493" w:type="dxa"/>
            <w:shd w:val="clear" w:color="auto" w:fill="auto"/>
            <w:vAlign w:val="center"/>
          </w:tcPr>
          <w:p w14:paraId="3029E2EB" w14:textId="77777777" w:rsidR="00447127" w:rsidRPr="0050299C" w:rsidRDefault="00447127" w:rsidP="007E2C10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1F3201F" w14:textId="109663D8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知识产权</w:t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</w:t>
            </w:r>
            <w:r>
              <w:rPr>
                <w:rFonts w:ascii="Times New Roman" w:hint="eastAsia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类别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4E501BA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知识产权</w:t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</w:t>
            </w:r>
            <w:r>
              <w:rPr>
                <w:rFonts w:ascii="Times New Roman" w:hint="eastAsia"/>
                <w:sz w:val="21"/>
              </w:rPr>
              <w:t>)</w:t>
            </w:r>
          </w:p>
          <w:p w14:paraId="77241B6D" w14:textId="30800062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具体名称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B6B0E76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国家</w:t>
            </w:r>
          </w:p>
          <w:p w14:paraId="2712E5B9" w14:textId="75169809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地区</w:t>
            </w:r>
            <w:r>
              <w:rPr>
                <w:rFonts w:ascii="Times New Roman" w:hint="eastAsia"/>
                <w:sz w:val="21"/>
              </w:rPr>
              <w:t>)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352F9CC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授权号</w:t>
            </w:r>
          </w:p>
          <w:p w14:paraId="7145BB08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</w:t>
            </w:r>
          </w:p>
          <w:p w14:paraId="1B03AD0C" w14:textId="1B251D64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编号</w:t>
            </w:r>
            <w:r>
              <w:rPr>
                <w:rFonts w:ascii="Times New Roman" w:hint="eastAsia"/>
                <w:sz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1259BB" w14:textId="6BBAF1BE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授权</w:t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标准发布</w:t>
            </w:r>
            <w:r>
              <w:rPr>
                <w:rFonts w:ascii="Times New Roman" w:hint="eastAsia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日期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96B64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证书编号</w:t>
            </w:r>
            <w:r>
              <w:rPr>
                <w:rFonts w:ascii="Times New Roman"/>
                <w:sz w:val="21"/>
              </w:rPr>
              <w:br/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标准批准</w:t>
            </w:r>
          </w:p>
          <w:p w14:paraId="160959DD" w14:textId="3DA981C4" w:rsidR="00447127" w:rsidRDefault="00447127" w:rsidP="00AC763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发布部门</w:t>
            </w:r>
            <w:r>
              <w:rPr>
                <w:rFonts w:ascii="Times New Roman" w:hint="eastAsia"/>
                <w:sz w:val="21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C39C9A5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权利人</w:t>
            </w:r>
          </w:p>
          <w:p w14:paraId="1FF97258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标准起</w:t>
            </w:r>
          </w:p>
          <w:p w14:paraId="7FC941BB" w14:textId="3FA464AC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草单位</w:t>
            </w:r>
            <w:r>
              <w:rPr>
                <w:rFonts w:ascii="Times New Roman" w:hint="eastAsia"/>
                <w:sz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BA9F4" w14:textId="2654BF7D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发明人</w:t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标准起草人</w:t>
            </w:r>
            <w:r>
              <w:rPr>
                <w:rFonts w:ascii="Times New Roman" w:hint="eastAsia"/>
                <w:sz w:val="21"/>
              </w:rPr>
              <w:t>)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EA53328" w14:textId="77777777" w:rsidR="00447127" w:rsidRDefault="00447127" w:rsidP="007469EC">
            <w:pPr>
              <w:pStyle w:val="a3"/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发明专利</w:t>
            </w:r>
            <w:r>
              <w:rPr>
                <w:rFonts w:ascii="Times New Roman" w:hint="eastAsia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标准</w:t>
            </w:r>
            <w:r>
              <w:rPr>
                <w:rFonts w:ascii="Times New Roman" w:hint="eastAsia"/>
                <w:sz w:val="21"/>
              </w:rPr>
              <w:t>)</w:t>
            </w:r>
          </w:p>
          <w:p w14:paraId="79E3DBC4" w14:textId="32A8648B" w:rsidR="00447127" w:rsidRDefault="00447127" w:rsidP="007E2C1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int="eastAsia"/>
                <w:sz w:val="21"/>
              </w:rPr>
              <w:t>有效状态</w:t>
            </w:r>
          </w:p>
        </w:tc>
      </w:tr>
      <w:tr w:rsidR="003859CC" w:rsidRPr="003E3442" w14:paraId="6C537829" w14:textId="77777777" w:rsidTr="003E344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66AC25FF" w14:textId="150C3B15" w:rsidR="003859CC" w:rsidRPr="003E3442" w:rsidRDefault="003859CC" w:rsidP="003859CC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53AA032" w14:textId="65D4D3D1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52081F7" w14:textId="30CEE533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一种整体催化剂及其制备和应用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B26DED6" w14:textId="0C3B9B10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0D3F861F" w14:textId="65B87DDE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ZL201610644881.X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90696" w14:textId="71C18B4E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2020.06.23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E9297" w14:textId="290A317D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3</w:t>
            </w:r>
            <w:r w:rsidRPr="003E3442">
              <w:rPr>
                <w:rFonts w:ascii="Times New Roman"/>
                <w:sz w:val="18"/>
                <w:szCs w:val="18"/>
              </w:rPr>
              <w:t>852353</w:t>
            </w:r>
            <w:r w:rsidRPr="003E3442">
              <w:rPr>
                <w:rFonts w:ascii="Times New Roman" w:hint="eastAsia"/>
                <w:sz w:val="18"/>
                <w:szCs w:val="18"/>
              </w:rPr>
              <w:t>（国家知识产权局）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35A8C7D" w14:textId="07194F85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C64E4" w14:textId="710C6340" w:rsidR="003859CC" w:rsidRPr="003E3442" w:rsidRDefault="003859CC" w:rsidP="003859CC">
            <w:pPr>
              <w:widowControl/>
              <w:shd w:val="clear" w:color="auto" w:fill="FFFFFF"/>
              <w:rPr>
                <w:sz w:val="18"/>
                <w:szCs w:val="18"/>
              </w:rPr>
            </w:pPr>
            <w:r w:rsidRPr="003E3442">
              <w:rPr>
                <w:rFonts w:hint="eastAsia"/>
                <w:sz w:val="18"/>
                <w:szCs w:val="18"/>
              </w:rPr>
              <w:t>王树东，苏宏久，李晓彤，李德意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3472B42" w14:textId="03488876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bookmarkStart w:id="0" w:name="OLE_LINK1"/>
            <w:r w:rsidRPr="003E3442">
              <w:rPr>
                <w:rFonts w:ascii="Times New Roman" w:hint="eastAsia"/>
                <w:sz w:val="18"/>
                <w:szCs w:val="18"/>
              </w:rPr>
              <w:t>有效</w:t>
            </w:r>
            <w:bookmarkEnd w:id="0"/>
          </w:p>
        </w:tc>
      </w:tr>
      <w:tr w:rsidR="003859CC" w:rsidRPr="003E3442" w14:paraId="4430A08C" w14:textId="77777777" w:rsidTr="003E344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09FEAE0E" w14:textId="114345B6" w:rsidR="003859CC" w:rsidRPr="003E3442" w:rsidRDefault="003859CC" w:rsidP="003859CC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A6811A0" w14:textId="0117165F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5578E5FD" w14:textId="6DC1E30C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一种蜂窝金属、制备方法及作为催化剂载体的应用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A1C03F6" w14:textId="42302777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FD0C12B" w14:textId="4C66D905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ZL201911220818.3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F6F6E" w14:textId="20A07806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2022.</w:t>
            </w:r>
            <w:r w:rsidRPr="003E3442">
              <w:rPr>
                <w:rFonts w:ascii="Times New Roman"/>
                <w:sz w:val="18"/>
                <w:szCs w:val="18"/>
              </w:rPr>
              <w:t>0</w:t>
            </w:r>
            <w:r w:rsidRPr="003E3442">
              <w:rPr>
                <w:rFonts w:ascii="Times New Roman" w:hint="eastAsia"/>
                <w:sz w:val="18"/>
                <w:szCs w:val="18"/>
              </w:rPr>
              <w:t>4.29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B29C84" w14:textId="4729448A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5</w:t>
            </w:r>
            <w:r w:rsidRPr="003E3442">
              <w:rPr>
                <w:rFonts w:ascii="Times New Roman"/>
                <w:sz w:val="18"/>
                <w:szCs w:val="18"/>
              </w:rPr>
              <w:t>117625</w:t>
            </w:r>
            <w:r w:rsidRPr="003E3442">
              <w:rPr>
                <w:rFonts w:ascii="Times New Roman" w:hint="eastAsia"/>
                <w:sz w:val="18"/>
                <w:szCs w:val="18"/>
              </w:rPr>
              <w:t>（国家知识产权局）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A2B275A" w14:textId="15372B1E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198C4" w14:textId="007DCE3B" w:rsidR="003859CC" w:rsidRPr="003E3442" w:rsidRDefault="003859CC" w:rsidP="003859CC">
            <w:pPr>
              <w:widowControl/>
              <w:shd w:val="clear" w:color="auto" w:fill="FFFFFF"/>
              <w:rPr>
                <w:rFonts w:hint="eastAsia"/>
                <w:sz w:val="18"/>
                <w:szCs w:val="18"/>
              </w:rPr>
            </w:pPr>
            <w:r w:rsidRPr="003E3442">
              <w:rPr>
                <w:sz w:val="18"/>
                <w:szCs w:val="18"/>
              </w:rPr>
              <w:t>王胜</w:t>
            </w:r>
            <w:r w:rsidRPr="003E3442">
              <w:rPr>
                <w:rFonts w:hint="eastAsia"/>
                <w:sz w:val="18"/>
                <w:szCs w:val="18"/>
              </w:rPr>
              <w:t>，</w:t>
            </w:r>
            <w:r w:rsidRPr="003E3442">
              <w:rPr>
                <w:sz w:val="18"/>
                <w:szCs w:val="18"/>
              </w:rPr>
              <w:t>王树东</w:t>
            </w:r>
            <w:r w:rsidRPr="003E3442">
              <w:rPr>
                <w:rFonts w:hint="eastAsia"/>
                <w:sz w:val="18"/>
                <w:szCs w:val="18"/>
              </w:rPr>
              <w:t>，</w:t>
            </w:r>
            <w:r w:rsidRPr="003E3442">
              <w:rPr>
                <w:sz w:val="18"/>
                <w:szCs w:val="18"/>
              </w:rPr>
              <w:t>倪长军</w:t>
            </w:r>
            <w:r w:rsidRPr="003E3442">
              <w:rPr>
                <w:rFonts w:hint="eastAsia"/>
                <w:sz w:val="18"/>
                <w:szCs w:val="18"/>
              </w:rPr>
              <w:t>，</w:t>
            </w:r>
            <w:r w:rsidRPr="003E3442">
              <w:rPr>
                <w:sz w:val="18"/>
                <w:szCs w:val="18"/>
              </w:rPr>
              <w:t>林乐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09E4E5A" w14:textId="755D66FA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3859CC" w:rsidRPr="003E3442" w14:paraId="025C8BB1" w14:textId="77777777" w:rsidTr="003E344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5CAF68D8" w14:textId="5CD6099E" w:rsidR="003859CC" w:rsidRPr="003E3442" w:rsidRDefault="003859CC" w:rsidP="003859CC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056161C" w14:textId="0BC909E2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119B22BE" w14:textId="3A8CE87C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一种增强型脱硝整体催化剂涂覆浆料及其制备和应用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7907C17" w14:textId="4ABFBE87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4CF52026" w14:textId="22B209B4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859CC">
              <w:rPr>
                <w:rFonts w:ascii="Times New Roman"/>
                <w:sz w:val="18"/>
                <w:szCs w:val="18"/>
              </w:rPr>
              <w:t>ZL201610908267.X</w:t>
            </w:r>
            <w:r w:rsidRPr="003E3442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DF2892" w14:textId="62CBECF3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2020.10.23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244FEA" w14:textId="444E1AB7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4</w:t>
            </w:r>
            <w:r w:rsidRPr="003E3442">
              <w:rPr>
                <w:rFonts w:ascii="Times New Roman"/>
                <w:sz w:val="18"/>
                <w:szCs w:val="18"/>
              </w:rPr>
              <w:t>043421</w:t>
            </w:r>
            <w:r w:rsidRPr="003E3442">
              <w:rPr>
                <w:rFonts w:ascii="Times New Roman" w:hint="eastAsia"/>
                <w:sz w:val="18"/>
                <w:szCs w:val="18"/>
              </w:rPr>
              <w:t>（国家知识产权局）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A1AACFB" w14:textId="0363C2AA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B0575" w14:textId="252FA19E" w:rsidR="003859CC" w:rsidRPr="003E3442" w:rsidRDefault="003859CC" w:rsidP="003859CC">
            <w:pPr>
              <w:widowControl/>
              <w:shd w:val="clear" w:color="auto" w:fill="FFFFFF"/>
              <w:rPr>
                <w:sz w:val="18"/>
                <w:szCs w:val="18"/>
              </w:rPr>
            </w:pPr>
            <w:r w:rsidRPr="003E3442">
              <w:rPr>
                <w:rFonts w:hint="eastAsia"/>
                <w:sz w:val="18"/>
                <w:szCs w:val="18"/>
              </w:rPr>
              <w:t>王树东，程昊，袁中山，倪长军，张学彬，杨晓野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0BD1F09" w14:textId="2F57E42B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有效</w:t>
            </w:r>
          </w:p>
        </w:tc>
      </w:tr>
      <w:tr w:rsidR="003859CC" w:rsidRPr="003E3442" w14:paraId="029BEDDD" w14:textId="77777777" w:rsidTr="003E344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6E07B930" w14:textId="1A3BDC93" w:rsidR="003859CC" w:rsidRPr="003E3442" w:rsidRDefault="003859CC" w:rsidP="003859CC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9585029" w14:textId="4BEA66A1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C081A20" w14:textId="7A700627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一种铈锆溶胶的制备方法及其应用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DDF0050" w14:textId="36A8F3F0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F1BC9DD" w14:textId="0AA31C14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ZL202011455923.8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C0418" w14:textId="2E78CF3C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2023</w:t>
            </w:r>
            <w:r w:rsidRPr="003E3442">
              <w:rPr>
                <w:rFonts w:ascii="Times New Roman"/>
                <w:sz w:val="18"/>
                <w:szCs w:val="18"/>
              </w:rPr>
              <w:t>.06.06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5DA44" w14:textId="6BB2EB77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6</w:t>
            </w:r>
            <w:r w:rsidRPr="003E3442">
              <w:rPr>
                <w:rFonts w:ascii="Times New Roman"/>
                <w:sz w:val="18"/>
                <w:szCs w:val="18"/>
              </w:rPr>
              <w:t>029836</w:t>
            </w:r>
            <w:r w:rsidRPr="003E3442">
              <w:rPr>
                <w:rFonts w:ascii="Times New Roman" w:hint="eastAsia"/>
                <w:sz w:val="18"/>
                <w:szCs w:val="18"/>
              </w:rPr>
              <w:t>（国家知识产权局）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82362D5" w14:textId="4A0016B0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93503B" w14:textId="00732B7E" w:rsidR="003859CC" w:rsidRPr="003E3442" w:rsidRDefault="003859CC" w:rsidP="003859CC">
            <w:pPr>
              <w:widowControl/>
              <w:shd w:val="clear" w:color="auto" w:fill="FFFFFF"/>
              <w:rPr>
                <w:rFonts w:hint="eastAsia"/>
                <w:sz w:val="18"/>
                <w:szCs w:val="18"/>
              </w:rPr>
            </w:pPr>
            <w:r w:rsidRPr="003E3442">
              <w:rPr>
                <w:rFonts w:hint="eastAsia"/>
                <w:sz w:val="18"/>
                <w:szCs w:val="18"/>
              </w:rPr>
              <w:t>王胜，王树东，倪长军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E79D2E1" w14:textId="5D58342C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有效</w:t>
            </w:r>
          </w:p>
        </w:tc>
      </w:tr>
      <w:tr w:rsidR="003859CC" w:rsidRPr="003E3442" w14:paraId="4D5E39A7" w14:textId="77777777" w:rsidTr="003E344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605DD224" w14:textId="0589B5A5" w:rsidR="003859CC" w:rsidRPr="003E3442" w:rsidRDefault="003859CC" w:rsidP="003859CC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A538E51" w14:textId="3D527C59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428767BB" w14:textId="20792805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一种含酮苯尾气催化燃烧的催化剂及其制备方法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FA35483" w14:textId="6300F871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17EE0ECB" w14:textId="374802D5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ZL201711119793.9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A3620" w14:textId="38F91EA5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2022.</w:t>
            </w:r>
            <w:r w:rsidR="00F35D79">
              <w:rPr>
                <w:rFonts w:ascii="Times New Roman"/>
                <w:sz w:val="18"/>
                <w:szCs w:val="18"/>
              </w:rPr>
              <w:t>0</w:t>
            </w:r>
            <w:r w:rsidRPr="003E3442">
              <w:rPr>
                <w:rFonts w:ascii="Times New Roman" w:hint="eastAsia"/>
                <w:sz w:val="18"/>
                <w:szCs w:val="18"/>
              </w:rPr>
              <w:t>4.12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B1BD3" w14:textId="2F01D45C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5</w:t>
            </w:r>
            <w:r w:rsidRPr="003E3442">
              <w:rPr>
                <w:rFonts w:ascii="Times New Roman"/>
                <w:sz w:val="18"/>
                <w:szCs w:val="18"/>
              </w:rPr>
              <w:t>074368</w:t>
            </w:r>
            <w:r w:rsidRPr="003E3442">
              <w:rPr>
                <w:rFonts w:ascii="Times New Roman" w:hint="eastAsia"/>
                <w:sz w:val="18"/>
                <w:szCs w:val="18"/>
              </w:rPr>
              <w:t>（国家知识产权局）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1276252" w14:textId="743CABE7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39026" w14:textId="569BBEFE" w:rsidR="003859CC" w:rsidRPr="003E3442" w:rsidRDefault="003859CC" w:rsidP="003859CC">
            <w:pPr>
              <w:widowControl/>
              <w:shd w:val="clear" w:color="auto" w:fill="FFFFFF"/>
              <w:rPr>
                <w:rFonts w:hint="eastAsia"/>
                <w:sz w:val="18"/>
                <w:szCs w:val="18"/>
              </w:rPr>
            </w:pPr>
            <w:r w:rsidRPr="003E3442">
              <w:rPr>
                <w:rFonts w:hint="eastAsia"/>
                <w:sz w:val="18"/>
                <w:szCs w:val="18"/>
              </w:rPr>
              <w:t>王胜，王树东，</w:t>
            </w:r>
            <w:r w:rsidRPr="003E3442">
              <w:rPr>
                <w:rFonts w:hint="eastAsia"/>
                <w:sz w:val="18"/>
                <w:szCs w:val="18"/>
              </w:rPr>
              <w:t xml:space="preserve"> </w:t>
            </w:r>
            <w:r w:rsidRPr="003E3442">
              <w:rPr>
                <w:rFonts w:hint="eastAsia"/>
                <w:sz w:val="18"/>
                <w:szCs w:val="18"/>
              </w:rPr>
              <w:t>林乐，汪明哲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0EDC9A9" w14:textId="2FFAFCB4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有效</w:t>
            </w:r>
          </w:p>
        </w:tc>
      </w:tr>
      <w:tr w:rsidR="003859CC" w:rsidRPr="003E3442" w14:paraId="3B46C22C" w14:textId="77777777" w:rsidTr="003E344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53213BEB" w14:textId="0F0A1DF0" w:rsidR="003859CC" w:rsidRPr="003E3442" w:rsidRDefault="003859CC" w:rsidP="003859CC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D04817C" w14:textId="6C261C15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0E84716" w14:textId="0D1044F2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以偏钛酸为原料制备整体挤出式蜂窝状脱硝催化剂的方法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9FC1D6B" w14:textId="4431C05F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8014040" w14:textId="43ADC8CA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ZL201310696166.7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AC1CC" w14:textId="7CFCC3C6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2017.08.29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99457" w14:textId="07EF6D55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2</w:t>
            </w:r>
            <w:r w:rsidRPr="003E3442">
              <w:rPr>
                <w:rFonts w:ascii="Times New Roman"/>
                <w:sz w:val="18"/>
                <w:szCs w:val="18"/>
              </w:rPr>
              <w:t>600800</w:t>
            </w:r>
            <w:r w:rsidRPr="003E3442">
              <w:rPr>
                <w:rFonts w:ascii="Times New Roman" w:hint="eastAsia"/>
                <w:sz w:val="18"/>
                <w:szCs w:val="18"/>
              </w:rPr>
              <w:t>（国家知识产权局）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07C904B" w14:textId="074206A9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85A0C" w14:textId="0B063E64" w:rsidR="003859CC" w:rsidRPr="003E3442" w:rsidRDefault="003859CC" w:rsidP="003859CC">
            <w:pPr>
              <w:widowControl/>
              <w:shd w:val="clear" w:color="auto" w:fill="FFFFFF"/>
              <w:rPr>
                <w:rFonts w:hint="eastAsia"/>
                <w:sz w:val="18"/>
                <w:szCs w:val="18"/>
              </w:rPr>
            </w:pPr>
            <w:r w:rsidRPr="003E3442">
              <w:rPr>
                <w:rFonts w:hint="eastAsia"/>
                <w:sz w:val="18"/>
                <w:szCs w:val="18"/>
              </w:rPr>
              <w:t>程昊，王树东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C635F2A" w14:textId="09943043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有效</w:t>
            </w:r>
          </w:p>
        </w:tc>
      </w:tr>
      <w:tr w:rsidR="003859CC" w:rsidRPr="003E3442" w14:paraId="53379D2D" w14:textId="77777777" w:rsidTr="003E344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647BE804" w14:textId="17959799" w:rsidR="003859CC" w:rsidRDefault="003859CC" w:rsidP="003859CC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080C3B0" w14:textId="41EC836B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6DFEF6E" w14:textId="297A80D4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一种封闭式甲醇水蒸汽重整燃料电池氢源系统及制氢方法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7F14D84" w14:textId="5BAD2080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3F379E3D" w14:textId="1BC4C663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 xml:space="preserve">ZL201410736363.1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BE6978" w14:textId="66FB8F6A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2019.09.13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0FC3B" w14:textId="5BB9D256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3</w:t>
            </w:r>
            <w:r w:rsidRPr="003E3442">
              <w:rPr>
                <w:rFonts w:ascii="Times New Roman"/>
                <w:sz w:val="18"/>
                <w:szCs w:val="18"/>
              </w:rPr>
              <w:t>527740</w:t>
            </w:r>
            <w:r w:rsidRPr="003E3442">
              <w:rPr>
                <w:rFonts w:ascii="Times New Roman" w:hint="eastAsia"/>
                <w:sz w:val="18"/>
                <w:szCs w:val="18"/>
              </w:rPr>
              <w:t>（国家知识产权局）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43942E5" w14:textId="02C71E9D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80E68" w14:textId="2BEE19B2" w:rsidR="003859CC" w:rsidRPr="003E3442" w:rsidRDefault="003859CC" w:rsidP="003859CC">
            <w:pPr>
              <w:widowControl/>
              <w:shd w:val="clear" w:color="auto" w:fill="FFFFFF"/>
              <w:rPr>
                <w:rFonts w:hint="eastAsia"/>
                <w:sz w:val="18"/>
                <w:szCs w:val="18"/>
              </w:rPr>
            </w:pPr>
            <w:r w:rsidRPr="003E3442">
              <w:rPr>
                <w:rFonts w:hint="eastAsia"/>
                <w:sz w:val="18"/>
                <w:szCs w:val="18"/>
              </w:rPr>
              <w:t>苏宏久，袁中山，王树东，倪长军，李德意，杨晓野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7CDD5CA2" w14:textId="685C7F08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3859CC" w:rsidRPr="003E3442" w14:paraId="6239F14A" w14:textId="77777777" w:rsidTr="003E344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7A951F1A" w14:textId="63EA8F2E" w:rsidR="003859CC" w:rsidRDefault="003859CC" w:rsidP="003859CC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5D72E44" w14:textId="093E7045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6B16D06D" w14:textId="3B65BC6A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一种以偏钛酸为原料一步法制备脱硝催化剂的方法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546CAC0" w14:textId="48FA14EF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67DD09FB" w14:textId="3D01FA47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ZL201310365396.5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4C10B" w14:textId="0FEB4D63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2016.12.07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E9B2F" w14:textId="51048F67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hint="eastAsia"/>
                <w:sz w:val="18"/>
                <w:szCs w:val="18"/>
              </w:rPr>
              <w:t>2</w:t>
            </w:r>
            <w:r w:rsidRPr="003E3442">
              <w:rPr>
                <w:sz w:val="18"/>
                <w:szCs w:val="18"/>
              </w:rPr>
              <w:t>307783</w:t>
            </w:r>
            <w:r w:rsidRPr="003E3442">
              <w:rPr>
                <w:rFonts w:hint="eastAsia"/>
                <w:sz w:val="18"/>
                <w:szCs w:val="18"/>
              </w:rPr>
              <w:t>（（国家知识产权局））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B945242" w14:textId="36FE445A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4954D" w14:textId="5390F3AE" w:rsidR="003859CC" w:rsidRPr="003E3442" w:rsidRDefault="003859CC" w:rsidP="003859CC">
            <w:pPr>
              <w:widowControl/>
              <w:shd w:val="clear" w:color="auto" w:fill="FFFFFF"/>
              <w:rPr>
                <w:rFonts w:hint="eastAsia"/>
                <w:sz w:val="18"/>
                <w:szCs w:val="18"/>
              </w:rPr>
            </w:pPr>
            <w:r w:rsidRPr="003E3442">
              <w:rPr>
                <w:rFonts w:hint="eastAsia"/>
                <w:sz w:val="18"/>
                <w:szCs w:val="18"/>
              </w:rPr>
              <w:t>王树东，程昊，张纯希，王璇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6A809751" w14:textId="7AE142E2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有效</w:t>
            </w:r>
          </w:p>
        </w:tc>
      </w:tr>
      <w:tr w:rsidR="003859CC" w:rsidRPr="003E3442" w14:paraId="093DDA37" w14:textId="77777777" w:rsidTr="003E344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3EF7C4B5" w14:textId="24E915F9" w:rsidR="003859CC" w:rsidRDefault="003859CC" w:rsidP="003859CC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242353C" w14:textId="3D9211BF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10124B4" w14:textId="27BF9691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一种用于合成气甲烷化的碳化硅基整体催化剂及制备方法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3E9C211" w14:textId="7C000BC5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59C6D440" w14:textId="28D06F44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ZL201310204782.6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98AEE" w14:textId="5F49505A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2017.05.24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3AF5E" w14:textId="1A9C85EF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2</w:t>
            </w:r>
            <w:r w:rsidRPr="003E3442">
              <w:rPr>
                <w:rFonts w:ascii="Times New Roman"/>
                <w:sz w:val="18"/>
                <w:szCs w:val="18"/>
              </w:rPr>
              <w:t>495077</w:t>
            </w:r>
            <w:r w:rsidRPr="003E3442">
              <w:rPr>
                <w:rFonts w:ascii="Times New Roman" w:hint="eastAsia"/>
                <w:sz w:val="18"/>
                <w:szCs w:val="18"/>
              </w:rPr>
              <w:t>（国家知识产权局）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2CB79FF" w14:textId="01CAD142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4051A" w14:textId="5CCA83A0" w:rsidR="003859CC" w:rsidRPr="003E3442" w:rsidRDefault="003859CC" w:rsidP="003859CC">
            <w:pPr>
              <w:widowControl/>
              <w:shd w:val="clear" w:color="auto" w:fill="FFFFFF"/>
              <w:rPr>
                <w:rFonts w:hint="eastAsia"/>
                <w:sz w:val="18"/>
                <w:szCs w:val="18"/>
              </w:rPr>
            </w:pPr>
            <w:r w:rsidRPr="003E3442">
              <w:rPr>
                <w:rFonts w:hAnsi="Calibri"/>
                <w:sz w:val="18"/>
                <w:szCs w:val="18"/>
              </w:rPr>
              <w:t>王树东</w:t>
            </w:r>
            <w:r w:rsidRPr="003E3442">
              <w:rPr>
                <w:rFonts w:hAnsi="Calibri" w:hint="eastAsia"/>
                <w:sz w:val="18"/>
                <w:szCs w:val="18"/>
              </w:rPr>
              <w:t>，</w:t>
            </w:r>
            <w:r w:rsidRPr="003E3442">
              <w:rPr>
                <w:rFonts w:hAnsi="Calibri"/>
                <w:sz w:val="18"/>
                <w:szCs w:val="18"/>
              </w:rPr>
              <w:t>张国权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2148BA4" w14:textId="6028893C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  <w:tr w:rsidR="003859CC" w:rsidRPr="003E3442" w14:paraId="67F567EE" w14:textId="77777777" w:rsidTr="003E3442">
        <w:trPr>
          <w:trHeight w:val="851"/>
        </w:trPr>
        <w:tc>
          <w:tcPr>
            <w:tcW w:w="493" w:type="dxa"/>
            <w:shd w:val="clear" w:color="auto" w:fill="auto"/>
            <w:vAlign w:val="center"/>
          </w:tcPr>
          <w:p w14:paraId="61EDBEB3" w14:textId="2EB7BF6C" w:rsidR="003859CC" w:rsidRDefault="003859CC" w:rsidP="003859CC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8B9BAF5" w14:textId="0E25BA29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发明专利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0846325B" w14:textId="586377EE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一种为千瓦级燃料电池现场提供氢气的制氢集成系统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8068F86" w14:textId="7AFCD8C6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EBCBF93" w14:textId="511512AC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 xml:space="preserve">ZL201010566974.8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E5793" w14:textId="307A3C4F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2014.05.07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426EE8" w14:textId="5C6864C9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1</w:t>
            </w:r>
            <w:r w:rsidRPr="003E3442">
              <w:rPr>
                <w:rFonts w:ascii="Times New Roman"/>
                <w:sz w:val="18"/>
                <w:szCs w:val="18"/>
              </w:rPr>
              <w:t>398726</w:t>
            </w:r>
            <w:r w:rsidRPr="003E3442">
              <w:rPr>
                <w:rFonts w:ascii="Times New Roman" w:hint="eastAsia"/>
                <w:sz w:val="18"/>
                <w:szCs w:val="18"/>
              </w:rPr>
              <w:t>（国家知识产权局）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6A57F38" w14:textId="2BEF54CD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/>
                <w:sz w:val="18"/>
                <w:szCs w:val="18"/>
              </w:rPr>
              <w:t>中国科学院大连化学物理研究所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E3F05" w14:textId="179517E3" w:rsidR="003859CC" w:rsidRPr="003E3442" w:rsidRDefault="003859CC" w:rsidP="003859CC">
            <w:pPr>
              <w:widowControl/>
              <w:shd w:val="clear" w:color="auto" w:fill="FFFFFF"/>
              <w:rPr>
                <w:rFonts w:hint="eastAsia"/>
                <w:sz w:val="18"/>
                <w:szCs w:val="18"/>
              </w:rPr>
            </w:pPr>
            <w:r w:rsidRPr="003E3442">
              <w:rPr>
                <w:rFonts w:hint="eastAsia"/>
                <w:sz w:val="18"/>
                <w:szCs w:val="18"/>
              </w:rPr>
              <w:t>王树东，潘立卫，袁中山，李德意，张骋，倪长军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5B946BB8" w14:textId="4DC22A05" w:rsidR="003859CC" w:rsidRPr="003E3442" w:rsidRDefault="003859CC" w:rsidP="003859CC">
            <w:pPr>
              <w:pStyle w:val="a3"/>
              <w:spacing w:line="240" w:lineRule="auto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3E3442">
              <w:rPr>
                <w:rFonts w:ascii="Times New Roman" w:hint="eastAsia"/>
                <w:sz w:val="18"/>
                <w:szCs w:val="18"/>
              </w:rPr>
              <w:t>有效</w:t>
            </w:r>
          </w:p>
        </w:tc>
      </w:tr>
    </w:tbl>
    <w:p w14:paraId="2AEA21DE" w14:textId="77777777" w:rsidR="004674E7" w:rsidRPr="003E3442" w:rsidRDefault="004674E7" w:rsidP="004674E7">
      <w:pPr>
        <w:rPr>
          <w:sz w:val="18"/>
          <w:szCs w:val="18"/>
        </w:rPr>
      </w:pPr>
    </w:p>
    <w:p w14:paraId="50D7EE72" w14:textId="77777777" w:rsidR="00447127" w:rsidRDefault="00447127" w:rsidP="00447127">
      <w:pPr>
        <w:pStyle w:val="a3"/>
        <w:adjustRightInd w:val="0"/>
        <w:snapToGrid w:val="0"/>
        <w:spacing w:beforeLines="80" w:before="249" w:line="320" w:lineRule="exact"/>
        <w:ind w:firstLine="422"/>
        <w:rPr>
          <w:rFonts w:ascii="Times New Roman"/>
          <w:spacing w:val="2"/>
          <w:sz w:val="21"/>
          <w:szCs w:val="21"/>
        </w:rPr>
      </w:pPr>
      <w:r>
        <w:rPr>
          <w:rFonts w:ascii="Times New Roman"/>
          <w:b/>
          <w:bCs/>
          <w:sz w:val="21"/>
          <w:szCs w:val="21"/>
        </w:rPr>
        <w:t>承诺：</w:t>
      </w:r>
      <w:r>
        <w:rPr>
          <w:rFonts w:ascii="Times New Roman"/>
          <w:sz w:val="21"/>
          <w:szCs w:val="21"/>
        </w:rPr>
        <w:t>本项目所列知识产权符合提名要求且无争议。</w:t>
      </w:r>
      <w:r>
        <w:rPr>
          <w:rFonts w:ascii="Times New Roman"/>
          <w:bCs/>
          <w:sz w:val="21"/>
          <w:szCs w:val="21"/>
        </w:rPr>
        <w:t>上述知识产权和标准规范等用于提名</w:t>
      </w:r>
      <w:r>
        <w:rPr>
          <w:rFonts w:ascii="Times New Roman" w:hint="eastAsia"/>
          <w:bCs/>
          <w:sz w:val="21"/>
          <w:szCs w:val="21"/>
        </w:rPr>
        <w:t>辽宁省</w:t>
      </w:r>
      <w:r>
        <w:rPr>
          <w:rFonts w:ascii="Times New Roman"/>
          <w:bCs/>
          <w:sz w:val="21"/>
          <w:szCs w:val="21"/>
        </w:rPr>
        <w:t>技术发明奖的情况，已征得</w:t>
      </w:r>
      <w:r>
        <w:rPr>
          <w:rFonts w:ascii="Times New Roman"/>
          <w:sz w:val="21"/>
          <w:szCs w:val="21"/>
        </w:rPr>
        <w:t>未列入项目主要完成人</w:t>
      </w:r>
      <w:r>
        <w:rPr>
          <w:rFonts w:ascii="Times New Roman"/>
          <w:spacing w:val="2"/>
          <w:sz w:val="21"/>
          <w:szCs w:val="21"/>
        </w:rPr>
        <w:t>的权利人（发明专利指发明人）的同意，</w:t>
      </w:r>
      <w:r>
        <w:rPr>
          <w:rFonts w:ascii="Times New Roman"/>
          <w:sz w:val="21"/>
          <w:szCs w:val="21"/>
        </w:rPr>
        <w:t>有关知情证明材料均存档备查。</w:t>
      </w:r>
    </w:p>
    <w:p w14:paraId="7D630924" w14:textId="77777777" w:rsidR="004674E7" w:rsidRPr="00447127" w:rsidRDefault="004674E7" w:rsidP="004674E7">
      <w:pPr>
        <w:rPr>
          <w:rFonts w:ascii="黑体" w:eastAsia="黑体"/>
          <w:sz w:val="32"/>
          <w:szCs w:val="32"/>
        </w:rPr>
      </w:pPr>
      <w:bookmarkStart w:id="1" w:name="_GoBack"/>
      <w:bookmarkEnd w:id="1"/>
    </w:p>
    <w:p w14:paraId="5B62A423" w14:textId="77777777" w:rsidR="004674E7" w:rsidRDefault="004674E7" w:rsidP="004674E7">
      <w:pPr>
        <w:rPr>
          <w:rFonts w:ascii="黑体" w:eastAsia="黑体"/>
          <w:sz w:val="32"/>
          <w:szCs w:val="32"/>
        </w:rPr>
      </w:pPr>
    </w:p>
    <w:p w14:paraId="7F2B9F6C" w14:textId="77777777" w:rsidR="004674E7" w:rsidRDefault="004674E7" w:rsidP="004674E7">
      <w:pPr>
        <w:rPr>
          <w:rFonts w:ascii="黑体" w:eastAsia="黑体"/>
          <w:sz w:val="32"/>
          <w:szCs w:val="32"/>
        </w:rPr>
      </w:pPr>
    </w:p>
    <w:p w14:paraId="478FE2B4" w14:textId="77777777" w:rsidR="00A31591" w:rsidRPr="004674E7" w:rsidRDefault="00A31591"/>
    <w:sectPr w:rsidR="00A31591" w:rsidRPr="00467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9B333" w14:textId="77777777" w:rsidR="00D20D12" w:rsidRDefault="00D20D12" w:rsidP="00AB33DC">
      <w:r>
        <w:separator/>
      </w:r>
    </w:p>
  </w:endnote>
  <w:endnote w:type="continuationSeparator" w:id="0">
    <w:p w14:paraId="35B81ED8" w14:textId="77777777" w:rsidR="00D20D12" w:rsidRDefault="00D20D12" w:rsidP="00A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D060F" w14:textId="77777777" w:rsidR="00D20D12" w:rsidRDefault="00D20D12" w:rsidP="00AB33DC">
      <w:r>
        <w:separator/>
      </w:r>
    </w:p>
  </w:footnote>
  <w:footnote w:type="continuationSeparator" w:id="0">
    <w:p w14:paraId="54704491" w14:textId="77777777" w:rsidR="00D20D12" w:rsidRDefault="00D20D12" w:rsidP="00AB3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E7"/>
    <w:rsid w:val="00020702"/>
    <w:rsid w:val="00033386"/>
    <w:rsid w:val="000379D4"/>
    <w:rsid w:val="00072A54"/>
    <w:rsid w:val="000739E1"/>
    <w:rsid w:val="0008265A"/>
    <w:rsid w:val="000C529B"/>
    <w:rsid w:val="00103E49"/>
    <w:rsid w:val="001074A3"/>
    <w:rsid w:val="00112D93"/>
    <w:rsid w:val="00121D85"/>
    <w:rsid w:val="001611DE"/>
    <w:rsid w:val="00171A3F"/>
    <w:rsid w:val="001B76D3"/>
    <w:rsid w:val="001D6146"/>
    <w:rsid w:val="00200B1A"/>
    <w:rsid w:val="00201568"/>
    <w:rsid w:val="002461F2"/>
    <w:rsid w:val="00255CF5"/>
    <w:rsid w:val="0027127E"/>
    <w:rsid w:val="002A7C8C"/>
    <w:rsid w:val="002C06BA"/>
    <w:rsid w:val="002D5B3C"/>
    <w:rsid w:val="002F3FBF"/>
    <w:rsid w:val="00381C79"/>
    <w:rsid w:val="003854EF"/>
    <w:rsid w:val="003859CC"/>
    <w:rsid w:val="00390F9B"/>
    <w:rsid w:val="003E3442"/>
    <w:rsid w:val="003F48C0"/>
    <w:rsid w:val="00406F33"/>
    <w:rsid w:val="00447127"/>
    <w:rsid w:val="004674E7"/>
    <w:rsid w:val="00501360"/>
    <w:rsid w:val="005411EB"/>
    <w:rsid w:val="00550EE7"/>
    <w:rsid w:val="005932AA"/>
    <w:rsid w:val="00651192"/>
    <w:rsid w:val="006B6C74"/>
    <w:rsid w:val="006D3B15"/>
    <w:rsid w:val="006E4A2B"/>
    <w:rsid w:val="006E4FBA"/>
    <w:rsid w:val="006F045A"/>
    <w:rsid w:val="006F4A12"/>
    <w:rsid w:val="00733611"/>
    <w:rsid w:val="00763148"/>
    <w:rsid w:val="00765487"/>
    <w:rsid w:val="00791231"/>
    <w:rsid w:val="007B0635"/>
    <w:rsid w:val="007E588B"/>
    <w:rsid w:val="0080062B"/>
    <w:rsid w:val="0080578B"/>
    <w:rsid w:val="00851C0A"/>
    <w:rsid w:val="0086022A"/>
    <w:rsid w:val="00880B1E"/>
    <w:rsid w:val="00881336"/>
    <w:rsid w:val="008A72B8"/>
    <w:rsid w:val="008B0CA9"/>
    <w:rsid w:val="008B7481"/>
    <w:rsid w:val="008E0902"/>
    <w:rsid w:val="008E12E1"/>
    <w:rsid w:val="008E412C"/>
    <w:rsid w:val="00901B23"/>
    <w:rsid w:val="00905478"/>
    <w:rsid w:val="00914814"/>
    <w:rsid w:val="00920087"/>
    <w:rsid w:val="009601E4"/>
    <w:rsid w:val="009811C6"/>
    <w:rsid w:val="009A5FB5"/>
    <w:rsid w:val="009B0179"/>
    <w:rsid w:val="009B2E7A"/>
    <w:rsid w:val="009E2831"/>
    <w:rsid w:val="009F4FD9"/>
    <w:rsid w:val="00A078EB"/>
    <w:rsid w:val="00A2691E"/>
    <w:rsid w:val="00A31591"/>
    <w:rsid w:val="00A37134"/>
    <w:rsid w:val="00A643B0"/>
    <w:rsid w:val="00A730B4"/>
    <w:rsid w:val="00A7387C"/>
    <w:rsid w:val="00AB33DC"/>
    <w:rsid w:val="00AB7CF7"/>
    <w:rsid w:val="00AC7630"/>
    <w:rsid w:val="00AD117E"/>
    <w:rsid w:val="00AF269C"/>
    <w:rsid w:val="00B01949"/>
    <w:rsid w:val="00B167A0"/>
    <w:rsid w:val="00B173D6"/>
    <w:rsid w:val="00B3190C"/>
    <w:rsid w:val="00B35B8D"/>
    <w:rsid w:val="00BC480A"/>
    <w:rsid w:val="00BE6F40"/>
    <w:rsid w:val="00BF309D"/>
    <w:rsid w:val="00C00295"/>
    <w:rsid w:val="00C314BD"/>
    <w:rsid w:val="00C37FC2"/>
    <w:rsid w:val="00C700E2"/>
    <w:rsid w:val="00D20D12"/>
    <w:rsid w:val="00D36CD8"/>
    <w:rsid w:val="00D37F62"/>
    <w:rsid w:val="00D61705"/>
    <w:rsid w:val="00D62F86"/>
    <w:rsid w:val="00D76CCD"/>
    <w:rsid w:val="00D91E4A"/>
    <w:rsid w:val="00DA4D0A"/>
    <w:rsid w:val="00DE4B52"/>
    <w:rsid w:val="00DE6B33"/>
    <w:rsid w:val="00E00E4F"/>
    <w:rsid w:val="00E07335"/>
    <w:rsid w:val="00E13259"/>
    <w:rsid w:val="00E415FC"/>
    <w:rsid w:val="00E70AA9"/>
    <w:rsid w:val="00EB4950"/>
    <w:rsid w:val="00EF4385"/>
    <w:rsid w:val="00F315B6"/>
    <w:rsid w:val="00F3277F"/>
    <w:rsid w:val="00F35D79"/>
    <w:rsid w:val="00F42F6E"/>
    <w:rsid w:val="00F47CC5"/>
    <w:rsid w:val="00F60D15"/>
    <w:rsid w:val="00FC6CE3"/>
    <w:rsid w:val="00FC788D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BD23B"/>
  <w15:docId w15:val="{E050D44D-3768-4867-BEB8-BAF4B38A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4674E7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Char">
    <w:name w:val="纯文本 Char"/>
    <w:basedOn w:val="a0"/>
    <w:qFormat/>
    <w:rsid w:val="004674E7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qFormat/>
    <w:rsid w:val="004674E7"/>
    <w:rPr>
      <w:rFonts w:ascii="仿宋_GB2312" w:eastAsia="宋体" w:hAnsi="Calibri" w:cs="Times New Roman"/>
      <w:sz w:val="24"/>
    </w:rPr>
  </w:style>
  <w:style w:type="paragraph" w:styleId="a4">
    <w:name w:val="header"/>
    <w:basedOn w:val="a"/>
    <w:link w:val="Char0"/>
    <w:uiPriority w:val="99"/>
    <w:unhideWhenUsed/>
    <w:rsid w:val="00AB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33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AB3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AB33DC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3"/>
    <w:uiPriority w:val="99"/>
    <w:semiHidden/>
    <w:unhideWhenUsed/>
    <w:rsid w:val="00447127"/>
    <w:pPr>
      <w:spacing w:after="120"/>
    </w:pPr>
    <w:rPr>
      <w:rFonts w:ascii="Calibri" w:hAnsi="Calibri"/>
      <w:szCs w:val="22"/>
    </w:rPr>
  </w:style>
  <w:style w:type="character" w:customStyle="1" w:styleId="Char3">
    <w:name w:val="正文文本 Char"/>
    <w:basedOn w:val="a0"/>
    <w:link w:val="a6"/>
    <w:uiPriority w:val="99"/>
    <w:semiHidden/>
    <w:rsid w:val="0044712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王胜</cp:lastModifiedBy>
  <cp:revision>3</cp:revision>
  <dcterms:created xsi:type="dcterms:W3CDTF">2024-01-31T07:53:00Z</dcterms:created>
  <dcterms:modified xsi:type="dcterms:W3CDTF">2024-01-31T08:12:00Z</dcterms:modified>
</cp:coreProperties>
</file>